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BF88" w14:textId="77777777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n.____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Default="000E21DD" w:rsidP="00ED57D3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328091CA" w14:textId="77777777" w:rsidR="000E21DD" w:rsidRDefault="000E21DD" w:rsidP="00ED57D3">
      <w:pPr>
        <w:jc w:val="center"/>
        <w:rPr>
          <w:rFonts w:ascii="Garamond" w:hAnsi="Garamond"/>
        </w:rPr>
      </w:pPr>
    </w:p>
    <w:p w14:paraId="0965D31E" w14:textId="77777777" w:rsidR="000E21DD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</w:p>
    <w:p w14:paraId="2260EC7C" w14:textId="77777777" w:rsidR="000E21DD" w:rsidRPr="00C6385C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 w:rsidR="00C87366"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</w:t>
      </w:r>
    </w:p>
    <w:p w14:paraId="7B5D0891" w14:textId="77777777" w:rsidR="000E21DD" w:rsidRDefault="000E21DD" w:rsidP="00ED57D3">
      <w:pPr>
        <w:jc w:val="center"/>
        <w:rPr>
          <w:rFonts w:ascii="Garamond" w:hAnsi="Garamond"/>
        </w:rPr>
      </w:pPr>
    </w:p>
    <w:p w14:paraId="3B1E935E" w14:textId="77777777" w:rsidR="000E21DD" w:rsidRPr="00C87366" w:rsidRDefault="000E21DD" w:rsidP="000844B8">
      <w:pPr>
        <w:pStyle w:val="sche3"/>
        <w:spacing w:before="120" w:after="120"/>
        <w:jc w:val="left"/>
        <w:rPr>
          <w:bCs/>
          <w:sz w:val="24"/>
          <w:szCs w:val="24"/>
          <w:lang w:val="it-IT"/>
        </w:rPr>
      </w:pPr>
    </w:p>
    <w:p w14:paraId="1F085E2F" w14:textId="77777777" w:rsidR="000E21DD" w:rsidRPr="007E1F7D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che l’impresa </w:t>
      </w:r>
      <w:r>
        <w:rPr>
          <w:rFonts w:ascii="Garamond" w:hAnsi="Garamond"/>
        </w:rPr>
        <w:t>è in possesso dei requisiti</w:t>
      </w:r>
      <w:r w:rsidR="006D65E6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  <w:r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Pr="007E1F7D">
        <w:rPr>
          <w:rFonts w:ascii="Garamond" w:hAnsi="Garamond"/>
        </w:rPr>
        <w:t>e delle risorse oggetto di avvalimento;</w:t>
      </w:r>
    </w:p>
    <w:p w14:paraId="1F11ED2B" w14:textId="77777777" w:rsidR="000E21DD" w:rsidRPr="007E1F7D" w:rsidRDefault="000E21DD" w:rsidP="00D44907">
      <w:pPr>
        <w:ind w:left="3540" w:right="-28"/>
        <w:jc w:val="both"/>
        <w:rPr>
          <w:rFonts w:ascii="Garamond" w:hAnsi="Garamond"/>
        </w:rPr>
      </w:pPr>
      <w:r w:rsidRPr="007E1F7D">
        <w:rPr>
          <w:rFonts w:ascii="Garamond" w:hAnsi="Garamond"/>
        </w:rPr>
        <w:t xml:space="preserve">           </w:t>
      </w:r>
    </w:p>
    <w:p w14:paraId="0DC45807" w14:textId="77777777" w:rsidR="000E21DD" w:rsidRPr="007E1F7D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 w:rsidRPr="007E1F7D">
        <w:rPr>
          <w:rFonts w:ascii="Garamond" w:hAnsi="Garamond"/>
        </w:rPr>
        <w:t>che l’impresa si obbliga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4071AA02" w14:textId="0716DFE9" w:rsidR="000E21DD" w:rsidRDefault="000E21DD" w:rsidP="006D65E6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predetta impresa concorrente, per tutta la durata dell’eventuale futura fornitura, le risorse necessarie di cui detta società è carente;</w:t>
      </w:r>
    </w:p>
    <w:p w14:paraId="6393E1AC" w14:textId="77777777" w:rsidR="00564D75" w:rsidRPr="00D44907" w:rsidRDefault="00564D75" w:rsidP="006D65E6">
      <w:pPr>
        <w:ind w:left="993" w:right="-28"/>
        <w:jc w:val="both"/>
        <w:rPr>
          <w:rFonts w:ascii="Garamond" w:hAnsi="Garamond"/>
        </w:rPr>
      </w:pPr>
    </w:p>
    <w:p w14:paraId="3B45603F" w14:textId="6AB171AB" w:rsidR="000E21DD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</w:t>
      </w:r>
      <w:proofErr w:type="spellStart"/>
      <w:r w:rsidR="00055FB2" w:rsidRPr="00D44907">
        <w:rPr>
          <w:rFonts w:ascii="Garamond" w:hAnsi="Garamond"/>
        </w:rPr>
        <w:t>S.p.a.</w:t>
      </w:r>
      <w:r w:rsidR="00055FB2">
        <w:rPr>
          <w:rFonts w:ascii="Garamond" w:hAnsi="Garamond"/>
        </w:rPr>
        <w:t xml:space="preserve"> </w:t>
      </w:r>
      <w:proofErr w:type="spellEnd"/>
      <w:r w:rsidRPr="00E10711">
        <w:rPr>
          <w:rFonts w:ascii="Garamond" w:hAnsi="Garamond"/>
        </w:rPr>
        <w:t>in relazione alle prestazioni oggetto dell’eventuale futura fornitura.</w:t>
      </w:r>
    </w:p>
    <w:p w14:paraId="21D83BC8" w14:textId="77777777" w:rsidR="00C91559" w:rsidRPr="005F52B9" w:rsidRDefault="00C91559" w:rsidP="00C91559">
      <w:pPr>
        <w:widowControl w:val="0"/>
        <w:ind w:right="-28"/>
        <w:jc w:val="both"/>
        <w:rPr>
          <w:rFonts w:ascii="Garamond" w:hAnsi="Garamond"/>
          <w:strike/>
        </w:rPr>
      </w:pPr>
      <w:bookmarkStart w:id="0" w:name="_GoBack"/>
      <w:bookmarkEnd w:id="0"/>
    </w:p>
    <w:p w14:paraId="7F7A1E20" w14:textId="2A02FAF5" w:rsidR="00C91559" w:rsidRPr="00055FB2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lastRenderedPageBreak/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02A26" w14:textId="77777777" w:rsidR="00564D75" w:rsidRDefault="00564D75" w:rsidP="00F0415F">
      <w:r>
        <w:separator/>
      </w:r>
    </w:p>
  </w:endnote>
  <w:endnote w:type="continuationSeparator" w:id="0">
    <w:p w14:paraId="7C93AE83" w14:textId="77777777" w:rsidR="00564D75" w:rsidRDefault="00564D75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37002" w14:textId="77777777" w:rsidR="00564D75" w:rsidRDefault="00564D75" w:rsidP="00F0415F">
      <w:r>
        <w:separator/>
      </w:r>
    </w:p>
  </w:footnote>
  <w:footnote w:type="continuationSeparator" w:id="0">
    <w:p w14:paraId="218D7B08" w14:textId="77777777" w:rsidR="00564D75" w:rsidRDefault="00564D75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Siciliani, Rachele</cp:lastModifiedBy>
  <cp:revision>33</cp:revision>
  <cp:lastPrinted>2016-04-29T14:45:00Z</cp:lastPrinted>
  <dcterms:created xsi:type="dcterms:W3CDTF">2015-02-05T11:24:00Z</dcterms:created>
  <dcterms:modified xsi:type="dcterms:W3CDTF">2019-11-18T08:43:00Z</dcterms:modified>
</cp:coreProperties>
</file>